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rsidTr="0063180A">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vAlign w:val="center"/>
          </w:tcPr>
          <w:p w14:paraId="2D6F18CF" w14:textId="1314E307" w:rsidR="00027B83" w:rsidRPr="0063180A" w:rsidRDefault="000814E7" w:rsidP="0063180A">
            <w:pPr>
              <w:jc w:val="center"/>
              <w:rPr>
                <w:rFonts w:ascii="Arial" w:hAnsi="Arial" w:cs="Arial"/>
                <w:b/>
                <w:bCs/>
                <w:kern w:val="2"/>
                <w:sz w:val="22"/>
                <w:szCs w:val="22"/>
              </w:rPr>
            </w:pPr>
            <w:r w:rsidRPr="0063180A">
              <w:rPr>
                <w:rFonts w:ascii="Arial" w:hAnsi="Arial" w:cs="Arial"/>
                <w:b/>
                <w:bCs/>
                <w:kern w:val="2"/>
                <w:sz w:val="22"/>
                <w:szCs w:val="22"/>
              </w:rPr>
              <w:t>Daugiafunkcės pažeidimų kontrolės postų remonto 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349C16A4" w:rsidR="00027B83" w:rsidRPr="008E1F0A" w:rsidRDefault="00027B83" w:rsidP="00B63419">
            <w:pPr>
              <w:jc w:val="center"/>
              <w:rPr>
                <w:rFonts w:ascii="Arial" w:hAnsi="Arial" w:cs="Arial"/>
                <w:kern w:val="2"/>
                <w:sz w:val="22"/>
                <w:szCs w:val="22"/>
              </w:rPr>
            </w:pP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16569814" w:rsidR="00027B83" w:rsidRPr="008E1F0A" w:rsidRDefault="000814E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4A743314"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5E653D" w:rsidRPr="002C6F6A">
              <w:rPr>
                <w:rFonts w:ascii="Arial" w:hAnsi="Arial" w:cs="Arial"/>
                <w:kern w:val="2"/>
                <w:sz w:val="22"/>
                <w:szCs w:val="22"/>
              </w:rPr>
              <w:t xml:space="preserve">eismo kontrolės įrangos priežiūros paslaugas </w:t>
            </w:r>
            <w:r w:rsidRPr="008E1F0A">
              <w:rPr>
                <w:rFonts w:ascii="Arial" w:hAnsi="Arial" w:cs="Arial"/>
                <w:color w:val="000000"/>
                <w:kern w:val="2"/>
                <w:sz w:val="22"/>
                <w:szCs w:val="22"/>
              </w:rPr>
              <w:t>(toliau – Paslaugos).</w:t>
            </w:r>
          </w:p>
          <w:p w14:paraId="2D6F1940" w14:textId="187DFFDE"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07161F">
              <w:rPr>
                <w:rFonts w:ascii="Arial" w:hAnsi="Arial" w:cs="Arial"/>
                <w:color w:val="000000"/>
                <w:kern w:val="2"/>
                <w:sz w:val="22"/>
                <w:szCs w:val="22"/>
              </w:rPr>
              <w:t>2</w:t>
            </w:r>
            <w:r w:rsidR="0007161F" w:rsidRPr="008E1F0A">
              <w:rPr>
                <w:rFonts w:ascii="Arial" w:hAnsi="Arial" w:cs="Arial"/>
                <w:color w:val="000000"/>
                <w:kern w:val="2"/>
                <w:sz w:val="22"/>
                <w:szCs w:val="22"/>
              </w:rPr>
              <w:t xml:space="preserve"> </w:t>
            </w:r>
            <w:r w:rsidRPr="008E1F0A">
              <w:rPr>
                <w:rFonts w:ascii="Arial" w:hAnsi="Arial" w:cs="Arial"/>
                <w:color w:val="000000"/>
                <w:kern w:val="2"/>
                <w:sz w:val="22"/>
                <w:szCs w:val="22"/>
              </w:rPr>
              <w:t>„Pasiūlymas“.</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4C91DCB4"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62" w14:textId="198BBB08" w:rsidR="00027B83" w:rsidRPr="004A79F3" w:rsidRDefault="000B0897" w:rsidP="00B34E4F">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tc>
        <w:tc>
          <w:tcPr>
            <w:tcW w:w="6441" w:type="dxa"/>
            <w:gridSpan w:val="2"/>
          </w:tcPr>
          <w:p w14:paraId="2D6F1970" w14:textId="0DB10E7C" w:rsidR="00027B83" w:rsidRPr="008E1F0A" w:rsidRDefault="000814E7" w:rsidP="006B09C2">
            <w:pPr>
              <w:jc w:val="both"/>
              <w:rPr>
                <w:rFonts w:ascii="Arial" w:hAnsi="Arial" w:cs="Arial"/>
                <w:color w:val="4472C4"/>
                <w:sz w:val="22"/>
                <w:szCs w:val="22"/>
              </w:rPr>
            </w:pPr>
            <w:r w:rsidRPr="000814E7">
              <w:rPr>
                <w:rFonts w:ascii="Arial" w:hAnsi="Arial" w:cs="Arial"/>
                <w:sz w:val="22"/>
                <w:szCs w:val="22"/>
              </w:rPr>
              <w:t xml:space="preserve">Tiekėjas Paslaugas įsipareigoja suteikti ne vėliau kaip per </w:t>
            </w:r>
            <w:r w:rsidRPr="004249F3">
              <w:rPr>
                <w:rFonts w:ascii="Arial" w:hAnsi="Arial" w:cs="Arial"/>
                <w:b/>
                <w:bCs/>
                <w:sz w:val="22"/>
                <w:szCs w:val="22"/>
              </w:rPr>
              <w:t>4 mėnesius</w:t>
            </w:r>
            <w:r w:rsidRPr="000814E7">
              <w:rPr>
                <w:rFonts w:ascii="Arial" w:hAnsi="Arial" w:cs="Arial"/>
                <w:sz w:val="22"/>
                <w:szCs w:val="22"/>
              </w:rPr>
              <w:t xml:space="preserve"> nuo Sutarties įsigaliojimo dienos</w:t>
            </w:r>
            <w:r>
              <w:rPr>
                <w:rFonts w:ascii="Arial" w:hAnsi="Arial" w:cs="Arial"/>
                <w:sz w:val="22"/>
                <w:szCs w:val="22"/>
              </w:rPr>
              <w:t>.</w:t>
            </w:r>
            <w:r w:rsidRPr="000814E7">
              <w:rPr>
                <w:rFonts w:ascii="Arial" w:hAnsi="Arial" w:cs="Arial"/>
                <w:sz w:val="22"/>
                <w:szCs w:val="22"/>
              </w:rPr>
              <w:t xml:space="preserve"> </w:t>
            </w: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7C" w14:textId="77777777" w:rsidR="00027B83" w:rsidRPr="008E1F0A" w:rsidRDefault="00027B83">
            <w:pPr>
              <w:rPr>
                <w:rFonts w:ascii="Arial" w:hAnsi="Arial" w:cs="Arial"/>
                <w:color w:val="1F4E79"/>
                <w:kern w:val="2"/>
                <w:sz w:val="22"/>
                <w:szCs w:val="22"/>
              </w:rPr>
            </w:pPr>
          </w:p>
          <w:p w14:paraId="2D6F1983" w14:textId="1C40F9D2" w:rsidR="00027B83" w:rsidRPr="008E1F0A" w:rsidRDefault="00027B83" w:rsidP="00B30D7A">
            <w:pPr>
              <w:jc w:val="both"/>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20848106" w:rsidR="00027B83" w:rsidRPr="008E1F0A" w:rsidRDefault="00BB18DB" w:rsidP="006B09C2">
            <w:pPr>
              <w:jc w:val="both"/>
              <w:rPr>
                <w:rFonts w:ascii="Arial" w:hAnsi="Arial" w:cs="Arial"/>
                <w:sz w:val="22"/>
                <w:szCs w:val="22"/>
              </w:rPr>
            </w:pPr>
            <w:r>
              <w:rPr>
                <w:rFonts w:ascii="Arial" w:hAnsi="Arial" w:cs="Arial"/>
                <w:kern w:val="2"/>
                <w:sz w:val="22"/>
                <w:szCs w:val="22"/>
              </w:rPr>
              <w:t>Netaikoma</w:t>
            </w:r>
          </w:p>
        </w:tc>
      </w:tr>
      <w:tr w:rsidR="00027B83" w:rsidRPr="008E1F0A" w14:paraId="2D6F1996" w14:textId="77777777" w:rsidTr="004A79F3">
        <w:trPr>
          <w:trHeight w:val="766"/>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20DDC209" w:rsidR="00027B83" w:rsidRPr="00AD0DFF"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75371169"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p>
          <w:p w14:paraId="3E6C7490" w14:textId="0F984D15" w:rsidR="007059BB" w:rsidRDefault="007059BB" w:rsidP="006B09C2">
            <w:pPr>
              <w:jc w:val="both"/>
              <w:rPr>
                <w:rFonts w:ascii="Arial" w:hAnsi="Arial" w:cs="Arial"/>
                <w:kern w:val="2"/>
                <w:sz w:val="22"/>
                <w:szCs w:val="22"/>
              </w:rPr>
            </w:pP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5F316F1A"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w:t>
            </w:r>
            <w:r w:rsidR="00920297">
              <w:rPr>
                <w:rFonts w:ascii="Arial" w:hAnsi="Arial" w:cs="Arial"/>
                <w:kern w:val="2"/>
                <w:sz w:val="22"/>
                <w:szCs w:val="22"/>
              </w:rPr>
              <w:t>s</w:t>
            </w:r>
            <w:r w:rsidRPr="008E1F0A">
              <w:rPr>
                <w:rFonts w:ascii="Arial" w:hAnsi="Arial" w:cs="Arial"/>
                <w:kern w:val="2"/>
                <w:sz w:val="22"/>
                <w:szCs w:val="22"/>
              </w:rPr>
              <w:t xml:space="preserve"> </w:t>
            </w:r>
            <w:r w:rsidR="00920297">
              <w:rPr>
                <w:rFonts w:ascii="Arial" w:hAnsi="Arial" w:cs="Arial"/>
                <w:kern w:val="2"/>
                <w:sz w:val="22"/>
                <w:szCs w:val="22"/>
              </w:rPr>
              <w:t>kainos</w:t>
            </w:r>
            <w:r w:rsidR="00920297" w:rsidRPr="008E1F0A">
              <w:rPr>
                <w:rFonts w:ascii="Arial" w:hAnsi="Arial" w:cs="Arial"/>
                <w:kern w:val="2"/>
                <w:sz w:val="22"/>
                <w:szCs w:val="22"/>
              </w:rPr>
              <w:t xml:space="preserve"> </w:t>
            </w:r>
            <w:r w:rsidRPr="008E1F0A">
              <w:rPr>
                <w:rFonts w:ascii="Arial" w:hAnsi="Arial" w:cs="Arial"/>
                <w:kern w:val="2"/>
                <w:sz w:val="22"/>
                <w:szCs w:val="22"/>
              </w:rPr>
              <w:t>kainodara</w:t>
            </w:r>
          </w:p>
          <w:p w14:paraId="2D6F19A4" w14:textId="77777777" w:rsidR="00027B83" w:rsidRPr="008E1F0A" w:rsidRDefault="00027B83" w:rsidP="006B09C2">
            <w:pPr>
              <w:jc w:val="both"/>
              <w:rPr>
                <w:rFonts w:ascii="Arial" w:hAnsi="Arial" w:cs="Arial"/>
                <w:kern w:val="2"/>
                <w:sz w:val="22"/>
                <w:szCs w:val="22"/>
              </w:rPr>
            </w:pPr>
          </w:p>
          <w:p w14:paraId="2D6F19B3" w14:textId="252854DA" w:rsidR="00027B83" w:rsidRPr="008E1F0A" w:rsidRDefault="00027B83" w:rsidP="00B30D7A">
            <w:pPr>
              <w:jc w:val="both"/>
              <w:rPr>
                <w:rFonts w:ascii="Arial" w:hAnsi="Arial" w:cs="Arial"/>
                <w:color w:val="4472C4"/>
                <w:kern w:val="2"/>
                <w:sz w:val="22"/>
                <w:szCs w:val="22"/>
              </w:rPr>
            </w:pPr>
          </w:p>
        </w:tc>
      </w:tr>
      <w:tr w:rsidR="00027B83" w:rsidRPr="008E1F0A" w14:paraId="2D6F1A10" w14:textId="77777777" w:rsidTr="004A79F3">
        <w:trPr>
          <w:trHeight w:val="1637"/>
        </w:trPr>
        <w:tc>
          <w:tcPr>
            <w:tcW w:w="3094" w:type="dxa"/>
            <w:gridSpan w:val="2"/>
          </w:tcPr>
          <w:p w14:paraId="2D6F19F7" w14:textId="7698DBFD"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w:t>
            </w:r>
            <w:r w:rsidR="00920297">
              <w:rPr>
                <w:rFonts w:ascii="Arial" w:hAnsi="Arial" w:cs="Arial"/>
                <w:b/>
                <w:kern w:val="2"/>
                <w:sz w:val="22"/>
                <w:szCs w:val="22"/>
                <w:u w:val="single"/>
              </w:rPr>
              <w:t>s</w:t>
            </w:r>
            <w:r w:rsidRPr="008E1F0A">
              <w:rPr>
                <w:rFonts w:ascii="Arial" w:hAnsi="Arial" w:cs="Arial"/>
                <w:b/>
                <w:kern w:val="2"/>
                <w:sz w:val="22"/>
                <w:szCs w:val="22"/>
                <w:u w:val="single"/>
              </w:rPr>
              <w:t xml:space="preserve"> kain</w:t>
            </w:r>
            <w:r w:rsidR="00920297">
              <w:rPr>
                <w:rFonts w:ascii="Arial" w:hAnsi="Arial" w:cs="Arial"/>
                <w:b/>
                <w:kern w:val="2"/>
                <w:sz w:val="22"/>
                <w:szCs w:val="22"/>
              </w:rPr>
              <w:t>os</w:t>
            </w:r>
            <w:r w:rsidR="0016533F">
              <w:rPr>
                <w:rFonts w:ascii="Arial" w:hAnsi="Arial" w:cs="Arial"/>
                <w:b/>
                <w:kern w:val="2"/>
                <w:sz w:val="22"/>
                <w:szCs w:val="22"/>
              </w:rPr>
              <w:t xml:space="preserve"> </w:t>
            </w:r>
            <w:r w:rsidRPr="008E1F0A">
              <w:rPr>
                <w:rFonts w:ascii="Arial" w:hAnsi="Arial" w:cs="Arial"/>
                <w:b/>
                <w:kern w:val="2"/>
                <w:sz w:val="22"/>
                <w:szCs w:val="22"/>
              </w:rPr>
              <w:t>kainodara</w:t>
            </w:r>
          </w:p>
        </w:tc>
        <w:tc>
          <w:tcPr>
            <w:tcW w:w="6441" w:type="dxa"/>
            <w:gridSpan w:val="2"/>
          </w:tcPr>
          <w:p w14:paraId="1FC2B87C" w14:textId="6D4F2C9A" w:rsidR="00920297" w:rsidRPr="00920297" w:rsidRDefault="00920297" w:rsidP="004A79F3">
            <w:pPr>
              <w:jc w:val="both"/>
              <w:rPr>
                <w:rFonts w:ascii="Arial" w:hAnsi="Arial" w:cs="Arial"/>
                <w:kern w:val="2"/>
                <w:sz w:val="22"/>
                <w:szCs w:val="22"/>
              </w:rPr>
            </w:pPr>
            <w:r w:rsidRPr="00920297">
              <w:rPr>
                <w:rFonts w:ascii="Arial" w:hAnsi="Arial" w:cs="Arial"/>
                <w:kern w:val="2"/>
                <w:sz w:val="22"/>
                <w:szCs w:val="22"/>
              </w:rPr>
              <w:t xml:space="preserve">Pradinės Sutarties vertė yra </w:t>
            </w:r>
            <w:r w:rsidR="00535F28">
              <w:rPr>
                <w:rFonts w:ascii="Arial" w:hAnsi="Arial" w:cs="Arial"/>
                <w:kern w:val="2"/>
                <w:sz w:val="22"/>
                <w:szCs w:val="22"/>
              </w:rPr>
              <w:t>-</w:t>
            </w:r>
            <w:r w:rsidRPr="00920297">
              <w:rPr>
                <w:rFonts w:ascii="Arial" w:hAnsi="Arial" w:cs="Arial"/>
                <w:kern w:val="2"/>
                <w:sz w:val="22"/>
                <w:szCs w:val="22"/>
              </w:rPr>
              <w:t xml:space="preserve"> Eur (</w:t>
            </w:r>
            <w:r w:rsidR="00535F28">
              <w:rPr>
                <w:rFonts w:ascii="Arial" w:hAnsi="Arial" w:cs="Arial"/>
                <w:kern w:val="2"/>
                <w:sz w:val="22"/>
                <w:szCs w:val="22"/>
              </w:rPr>
              <w:t>vertė žodžiais</w:t>
            </w:r>
            <w:r>
              <w:rPr>
                <w:rFonts w:ascii="Arial" w:hAnsi="Arial" w:cs="Arial"/>
                <w:kern w:val="2"/>
                <w:sz w:val="22"/>
                <w:szCs w:val="22"/>
              </w:rPr>
              <w:t xml:space="preserve"> ct</w:t>
            </w:r>
            <w:r w:rsidRPr="00920297">
              <w:rPr>
                <w:rFonts w:ascii="Arial" w:hAnsi="Arial" w:cs="Arial"/>
                <w:kern w:val="2"/>
                <w:sz w:val="22"/>
                <w:szCs w:val="22"/>
              </w:rPr>
              <w:t>) be PVM.</w:t>
            </w:r>
          </w:p>
          <w:p w14:paraId="0C2C2ED6" w14:textId="770E915A" w:rsidR="00920297" w:rsidRPr="00920297" w:rsidRDefault="00920297" w:rsidP="004A79F3">
            <w:pPr>
              <w:jc w:val="both"/>
              <w:rPr>
                <w:rFonts w:ascii="Arial" w:hAnsi="Arial" w:cs="Arial"/>
                <w:kern w:val="2"/>
                <w:sz w:val="22"/>
                <w:szCs w:val="22"/>
              </w:rPr>
            </w:pPr>
            <w:r w:rsidRPr="00920297">
              <w:rPr>
                <w:rFonts w:ascii="Arial" w:hAnsi="Arial" w:cs="Arial"/>
                <w:kern w:val="2"/>
                <w:sz w:val="22"/>
                <w:szCs w:val="22"/>
              </w:rPr>
              <w:t xml:space="preserve">PVM sudaro </w:t>
            </w:r>
            <w:r w:rsidR="00535F28">
              <w:rPr>
                <w:rFonts w:ascii="Arial" w:hAnsi="Arial" w:cs="Arial"/>
                <w:kern w:val="2"/>
                <w:sz w:val="22"/>
                <w:szCs w:val="22"/>
              </w:rPr>
              <w:t>_____</w:t>
            </w:r>
            <w:r w:rsidRPr="00920297">
              <w:rPr>
                <w:rFonts w:ascii="Arial" w:hAnsi="Arial" w:cs="Arial"/>
                <w:kern w:val="2"/>
                <w:sz w:val="22"/>
                <w:szCs w:val="22"/>
              </w:rPr>
              <w:t xml:space="preserve"> Eur (</w:t>
            </w:r>
            <w:r w:rsidR="00535F28">
              <w:rPr>
                <w:rFonts w:ascii="Arial" w:hAnsi="Arial" w:cs="Arial"/>
                <w:kern w:val="2"/>
                <w:sz w:val="22"/>
                <w:szCs w:val="22"/>
              </w:rPr>
              <w:t>suma žodžiais</w:t>
            </w:r>
            <w:r w:rsidR="00AE73D6">
              <w:rPr>
                <w:rFonts w:ascii="Arial" w:hAnsi="Arial" w:cs="Arial"/>
                <w:kern w:val="2"/>
                <w:sz w:val="22"/>
                <w:szCs w:val="22"/>
              </w:rPr>
              <w:t xml:space="preserve"> ct</w:t>
            </w:r>
            <w:r w:rsidRPr="00920297">
              <w:rPr>
                <w:rFonts w:ascii="Arial" w:hAnsi="Arial" w:cs="Arial"/>
                <w:kern w:val="2"/>
                <w:sz w:val="22"/>
                <w:szCs w:val="22"/>
              </w:rPr>
              <w:t>).</w:t>
            </w:r>
          </w:p>
          <w:p w14:paraId="160D8DA7" w14:textId="7B9BDF32" w:rsidR="00920297" w:rsidRPr="00920297" w:rsidRDefault="00920297" w:rsidP="004A79F3">
            <w:pPr>
              <w:jc w:val="both"/>
              <w:rPr>
                <w:rFonts w:ascii="Arial" w:hAnsi="Arial" w:cs="Arial"/>
                <w:kern w:val="2"/>
                <w:sz w:val="22"/>
                <w:szCs w:val="22"/>
              </w:rPr>
            </w:pPr>
            <w:r w:rsidRPr="00920297">
              <w:rPr>
                <w:rFonts w:ascii="Arial" w:hAnsi="Arial" w:cs="Arial"/>
                <w:kern w:val="2"/>
                <w:sz w:val="22"/>
                <w:szCs w:val="22"/>
              </w:rPr>
              <w:t xml:space="preserve">Sutarties kaina yra </w:t>
            </w:r>
            <w:r w:rsidR="00535F28">
              <w:rPr>
                <w:rFonts w:ascii="Arial" w:hAnsi="Arial" w:cs="Arial"/>
                <w:kern w:val="2"/>
                <w:sz w:val="22"/>
                <w:szCs w:val="22"/>
              </w:rPr>
              <w:t>_______</w:t>
            </w:r>
            <w:r w:rsidRPr="00920297">
              <w:rPr>
                <w:rFonts w:ascii="Arial" w:hAnsi="Arial" w:cs="Arial"/>
                <w:kern w:val="2"/>
                <w:sz w:val="22"/>
                <w:szCs w:val="22"/>
              </w:rPr>
              <w:t xml:space="preserve"> Eur (</w:t>
            </w:r>
            <w:r w:rsidR="00535F28">
              <w:rPr>
                <w:rFonts w:ascii="Arial" w:hAnsi="Arial" w:cs="Arial"/>
                <w:kern w:val="2"/>
                <w:sz w:val="22"/>
                <w:szCs w:val="22"/>
              </w:rPr>
              <w:t>kaina žodžiais</w:t>
            </w:r>
            <w:r w:rsidR="00AE73D6">
              <w:rPr>
                <w:rFonts w:ascii="Arial" w:hAnsi="Arial" w:cs="Arial"/>
                <w:kern w:val="2"/>
                <w:sz w:val="22"/>
                <w:szCs w:val="22"/>
              </w:rPr>
              <w:t xml:space="preserve"> </w:t>
            </w:r>
            <w:r w:rsidR="00535F28">
              <w:rPr>
                <w:rFonts w:ascii="Arial" w:hAnsi="Arial" w:cs="Arial"/>
                <w:kern w:val="2"/>
                <w:sz w:val="22"/>
                <w:szCs w:val="22"/>
              </w:rPr>
              <w:t>E</w:t>
            </w:r>
            <w:r w:rsidR="00AE73D6">
              <w:rPr>
                <w:rFonts w:ascii="Arial" w:hAnsi="Arial" w:cs="Arial"/>
                <w:kern w:val="2"/>
                <w:sz w:val="22"/>
                <w:szCs w:val="22"/>
              </w:rPr>
              <w:t>ur</w:t>
            </w:r>
            <w:r w:rsidRPr="00920297">
              <w:rPr>
                <w:rFonts w:ascii="Arial" w:hAnsi="Arial" w:cs="Arial"/>
                <w:kern w:val="2"/>
                <w:sz w:val="22"/>
                <w:szCs w:val="22"/>
              </w:rPr>
              <w:t>) su PVM.</w:t>
            </w:r>
          </w:p>
          <w:p w14:paraId="2D6F1A0F" w14:textId="748CA28A" w:rsidR="00027B83" w:rsidRPr="004A79F3" w:rsidRDefault="00920297" w:rsidP="004A79F3">
            <w:pPr>
              <w:jc w:val="both"/>
              <w:rPr>
                <w:rFonts w:ascii="Arial" w:hAnsi="Arial" w:cs="Arial"/>
                <w:kern w:val="2"/>
                <w:sz w:val="22"/>
                <w:szCs w:val="22"/>
              </w:rPr>
            </w:pPr>
            <w:r w:rsidRPr="00920297">
              <w:rPr>
                <w:rFonts w:ascii="Arial" w:hAnsi="Arial" w:cs="Arial"/>
                <w:kern w:val="2"/>
                <w:sz w:val="22"/>
                <w:szCs w:val="22"/>
              </w:rPr>
              <w:t>Šioje Sutartyje Pradinės Sutarties vertė yra lygi Tiekėjo pasiūlymo kainai be PVM, nurodytai už visą pirkimo dokumentuose ir Sutartyje nurodytą Paslaugų kiekį ir (ar) apimtį</w:t>
            </w:r>
          </w:p>
        </w:tc>
      </w:tr>
      <w:tr w:rsidR="00027B83" w:rsidRPr="008E1F0A" w14:paraId="2D6F1A97" w14:textId="77777777">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490FFDB9"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00630D80">
              <w:rPr>
                <w:rFonts w:ascii="Arial" w:hAnsi="Arial" w:cs="Arial"/>
                <w:kern w:val="2"/>
                <w:sz w:val="22"/>
                <w:szCs w:val="22"/>
              </w:rPr>
              <w:t>kaina</w:t>
            </w:r>
            <w:r w:rsidRPr="002C6F6A">
              <w:rPr>
                <w:rFonts w:ascii="Arial" w:hAnsi="Arial" w:cs="Arial"/>
                <w:kern w:val="2"/>
                <w:sz w:val="22"/>
                <w:szCs w:val="22"/>
              </w:rPr>
              <w:t xml:space="preserve"> </w:t>
            </w:r>
            <w:r w:rsidRPr="000E16F7">
              <w:rPr>
                <w:rFonts w:ascii="Arial" w:hAnsi="Arial" w:cs="Arial"/>
                <w:color w:val="000000" w:themeColor="text1"/>
                <w:kern w:val="2"/>
                <w:sz w:val="22"/>
                <w:szCs w:val="22"/>
              </w:rPr>
              <w:t>bus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0FDAEC1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5.3.3. </w:t>
            </w:r>
            <w:r w:rsidR="00630D80">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6" w14:textId="10538661"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12EFF7C4"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Sutarties kaina perskaičiuojam</w:t>
            </w:r>
            <w:r w:rsidR="00630D80">
              <w:rPr>
                <w:rFonts w:ascii="Arial" w:hAnsi="Arial" w:cs="Arial"/>
                <w:kern w:val="2"/>
                <w:sz w:val="22"/>
                <w:szCs w:val="22"/>
              </w:rPr>
              <w:t>a</w:t>
            </w:r>
            <w:r w:rsidRPr="008E1F0A">
              <w:rPr>
                <w:rFonts w:ascii="Arial" w:hAnsi="Arial" w:cs="Arial"/>
                <w:kern w:val="2"/>
                <w:sz w:val="22"/>
                <w:szCs w:val="22"/>
              </w:rPr>
              <w:t xml:space="preserve"> nekeičiant P</w:t>
            </w:r>
            <w:r w:rsidRPr="008E1F0A">
              <w:rPr>
                <w:rFonts w:ascii="Arial" w:hAnsi="Arial" w:cs="Arial"/>
                <w:sz w:val="22"/>
                <w:szCs w:val="22"/>
              </w:rPr>
              <w:t>aslaugų</w:t>
            </w:r>
            <w:r w:rsidRPr="008E1F0A">
              <w:rPr>
                <w:rFonts w:ascii="Arial" w:hAnsi="Arial" w:cs="Arial"/>
                <w:kern w:val="2"/>
                <w:sz w:val="22"/>
                <w:szCs w:val="22"/>
              </w:rPr>
              <w:t xml:space="preserve"> kainos be PVM.</w:t>
            </w:r>
          </w:p>
          <w:p w14:paraId="2D6F1A9F" w14:textId="274F5A13"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įforminama Susitarimu ir turi būti taikoma nuo naujo PVM įvedimo datos (nepriklausomai nuo to, kada pasirašytas Susitarimas).</w:t>
            </w:r>
          </w:p>
        </w:tc>
      </w:tr>
      <w:tr w:rsidR="00027B83" w:rsidRPr="008E1F0A" w14:paraId="2D6F1AA9" w14:textId="77777777">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6" w14:textId="6BAF7DD4" w:rsidR="00027B83" w:rsidRPr="008E1F0A" w:rsidRDefault="00630D80" w:rsidP="00630D80">
            <w:pPr>
              <w:jc w:val="both"/>
              <w:rPr>
                <w:rFonts w:ascii="Arial" w:hAnsi="Arial" w:cs="Arial"/>
                <w:color w:val="000000"/>
                <w:sz w:val="22"/>
                <w:szCs w:val="22"/>
              </w:rPr>
            </w:pPr>
            <w:r>
              <w:rPr>
                <w:rFonts w:ascii="Arial" w:hAnsi="Arial" w:cs="Arial"/>
                <w:color w:val="000000"/>
                <w:sz w:val="22"/>
                <w:szCs w:val="22"/>
              </w:rPr>
              <w:t>Netaikoma</w:t>
            </w:r>
            <w:r w:rsidR="000B0897" w:rsidRPr="008E1F0A">
              <w:rPr>
                <w:rFonts w:ascii="Arial" w:hAnsi="Arial" w:cs="Arial"/>
                <w:sz w:val="22"/>
                <w:szCs w:val="22"/>
              </w:rPr>
              <w:t xml:space="preserve"> </w:t>
            </w:r>
          </w:p>
          <w:p w14:paraId="2D6F1AB7" w14:textId="77777777" w:rsidR="00027B83" w:rsidRPr="008E1F0A" w:rsidRDefault="00027B83" w:rsidP="003A3929">
            <w:pPr>
              <w:jc w:val="both"/>
              <w:rPr>
                <w:rFonts w:ascii="Arial" w:hAnsi="Arial" w:cs="Arial"/>
                <w:color w:val="000000"/>
                <w:sz w:val="22"/>
                <w:szCs w:val="22"/>
              </w:rPr>
            </w:pPr>
          </w:p>
          <w:p w14:paraId="2D6F1AC5" w14:textId="67085840" w:rsidR="00027B83" w:rsidRPr="008E1F0A" w:rsidRDefault="00027B83" w:rsidP="003A3929">
            <w:pPr>
              <w:jc w:val="both"/>
              <w:rPr>
                <w:rFonts w:ascii="Arial" w:hAnsi="Arial" w:cs="Arial"/>
                <w:color w:val="4472C4"/>
                <w:kern w:val="2"/>
                <w:sz w:val="22"/>
                <w:szCs w:val="22"/>
              </w:rPr>
            </w:pPr>
          </w:p>
        </w:tc>
      </w:tr>
      <w:tr w:rsidR="00027B83" w:rsidRPr="008E1F0A" w14:paraId="2D6F1ACD" w14:textId="77777777">
        <w:trPr>
          <w:trHeight w:val="300"/>
        </w:trPr>
        <w:tc>
          <w:tcPr>
            <w:tcW w:w="3094" w:type="dxa"/>
            <w:gridSpan w:val="2"/>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6CC1BDE9" w14:textId="77777777" w:rsidR="008C1315" w:rsidRPr="005E48E9" w:rsidRDefault="008C1315" w:rsidP="00535F28">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D5" w14:textId="5C528790" w:rsidR="005E48E9" w:rsidRPr="004A79F3" w:rsidRDefault="008C1315" w:rsidP="00B3051C">
            <w:pPr>
              <w:jc w:val="both"/>
              <w:rPr>
                <w:rFonts w:ascii="Arial" w:hAnsi="Arial" w:cs="Arial"/>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72232359" w:rsidR="00027B83" w:rsidRPr="008E1F0A" w:rsidRDefault="00B3051C">
            <w:pPr>
              <w:rPr>
                <w:rFonts w:ascii="Arial" w:hAnsi="Arial" w:cs="Arial"/>
                <w:color w:val="FF0000"/>
                <w:kern w:val="2"/>
                <w:sz w:val="22"/>
                <w:szCs w:val="22"/>
                <w:shd w:val="clear" w:color="auto" w:fill="FFFFFF"/>
              </w:rPr>
            </w:pPr>
            <w:r w:rsidRPr="002C6F6A">
              <w:rPr>
                <w:rFonts w:ascii="Arial" w:hAnsi="Arial" w:cs="Arial"/>
                <w:kern w:val="2"/>
                <w:sz w:val="22"/>
                <w:szCs w:val="22"/>
                <w:shd w:val="clear" w:color="auto" w:fill="FFFFFF"/>
              </w:rPr>
              <w:t>1</w:t>
            </w:r>
            <w:r w:rsidR="000B0897" w:rsidRPr="002C6F6A">
              <w:rPr>
                <w:rFonts w:ascii="Arial" w:hAnsi="Arial" w:cs="Arial"/>
                <w:kern w:val="2"/>
                <w:sz w:val="22"/>
                <w:szCs w:val="22"/>
                <w:shd w:val="clear" w:color="auto" w:fill="FFFFFF"/>
              </w:rPr>
              <w:t xml:space="preserve">) </w:t>
            </w:r>
            <w:r w:rsidR="00870E9A">
              <w:rPr>
                <w:rFonts w:ascii="Arial" w:hAnsi="Arial" w:cs="Arial"/>
                <w:kern w:val="2"/>
                <w:sz w:val="22"/>
                <w:szCs w:val="22"/>
                <w:shd w:val="clear" w:color="auto" w:fill="FFFFFF"/>
              </w:rPr>
              <w:t>įvykdžius visus sutartinius įsipareigojimus, sumokama visa Sutarties kaina</w:t>
            </w:r>
            <w:r w:rsidR="000B0897" w:rsidRPr="002C6F6A">
              <w:rPr>
                <w:rFonts w:ascii="Arial" w:hAnsi="Arial" w:cs="Arial"/>
                <w:kern w:val="2"/>
                <w:sz w:val="22"/>
                <w:szCs w:val="22"/>
                <w:shd w:val="clear" w:color="auto" w:fill="FFFFFF"/>
              </w:rPr>
              <w:t>;</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D6F1AE1" w14:textId="5443CFEE" w:rsidR="00027B83" w:rsidRPr="004A79F3" w:rsidRDefault="00E30814" w:rsidP="004A79F3">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6.1. Garantinis terminas</w:t>
            </w:r>
          </w:p>
        </w:tc>
        <w:tc>
          <w:tcPr>
            <w:tcW w:w="6441" w:type="dxa"/>
            <w:gridSpan w:val="2"/>
          </w:tcPr>
          <w:p w14:paraId="117F9E02" w14:textId="21A65259" w:rsidR="00870E9A" w:rsidRPr="00870E9A" w:rsidRDefault="00870E9A" w:rsidP="00873A28">
            <w:pPr>
              <w:jc w:val="both"/>
              <w:rPr>
                <w:rFonts w:ascii="Arial" w:hAnsi="Arial" w:cs="Arial"/>
                <w:bCs/>
                <w:sz w:val="22"/>
                <w:szCs w:val="22"/>
              </w:rPr>
            </w:pPr>
            <w:r w:rsidRPr="00870E9A">
              <w:rPr>
                <w:rFonts w:ascii="Arial" w:hAnsi="Arial" w:cs="Arial"/>
                <w:b/>
                <w:sz w:val="22"/>
                <w:szCs w:val="22"/>
              </w:rPr>
              <w:t>Paslaugoms</w:t>
            </w:r>
            <w:r w:rsidRPr="00870E9A">
              <w:rPr>
                <w:rFonts w:ascii="Arial" w:hAnsi="Arial" w:cs="Arial"/>
                <w:bCs/>
                <w:sz w:val="22"/>
                <w:szCs w:val="22"/>
              </w:rPr>
              <w:t xml:space="preserve"> nustatomas Tiekėjo pasiūlytas </w:t>
            </w:r>
            <w:r w:rsidRPr="00870E9A">
              <w:rPr>
                <w:rFonts w:ascii="Arial" w:hAnsi="Arial" w:cs="Arial"/>
                <w:b/>
                <w:sz w:val="22"/>
                <w:szCs w:val="22"/>
              </w:rPr>
              <w:t>ne trumpesnis kaip</w:t>
            </w:r>
            <w:r w:rsidRPr="00870E9A">
              <w:rPr>
                <w:rFonts w:ascii="Arial" w:hAnsi="Arial" w:cs="Arial"/>
                <w:bCs/>
                <w:sz w:val="22"/>
                <w:szCs w:val="22"/>
              </w:rPr>
              <w:t xml:space="preserve"> </w:t>
            </w:r>
            <w:r>
              <w:rPr>
                <w:rFonts w:ascii="Arial" w:hAnsi="Arial" w:cs="Arial"/>
                <w:bCs/>
                <w:sz w:val="22"/>
                <w:szCs w:val="22"/>
              </w:rPr>
              <w:t>6 mėnesių</w:t>
            </w:r>
            <w:r w:rsidRPr="00870E9A">
              <w:rPr>
                <w:rFonts w:ascii="Arial" w:hAnsi="Arial" w:cs="Arial"/>
                <w:bCs/>
                <w:sz w:val="22"/>
                <w:szCs w:val="22"/>
              </w:rPr>
              <w:t xml:space="preserve"> garantinis terminas. Garantinis terminas skaičiuojamas nuo Paslaugų perdavimo–priėmimo akto ar Sąskaitos (kai Paslaugų perdavimo–priėmimo aktas nėra pasirašomas) pasirašymo dienos.</w:t>
            </w:r>
          </w:p>
          <w:p w14:paraId="2D6F1AFD" w14:textId="1349CE64" w:rsidR="00027B83" w:rsidRPr="008E1F0A" w:rsidRDefault="000B0897" w:rsidP="00873A28">
            <w:pPr>
              <w:jc w:val="both"/>
              <w:rPr>
                <w:rFonts w:ascii="Arial" w:hAnsi="Arial" w:cs="Arial"/>
                <w:sz w:val="22"/>
                <w:szCs w:val="22"/>
              </w:rPr>
            </w:pPr>
            <w:r w:rsidRPr="008E1F0A">
              <w:rPr>
                <w:rFonts w:ascii="Arial" w:hAnsi="Arial" w:cs="Arial"/>
                <w:b/>
                <w:sz w:val="22"/>
                <w:szCs w:val="22"/>
              </w:rPr>
              <w:t>Su Paslaugomis susijusioms prekėms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sz w:val="22"/>
                <w:szCs w:val="22"/>
              </w:rPr>
              <w:t xml:space="preserve">arba prekių gamintojo taikomas garantinis terminas, tačiau bet kokiu atveju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B3051C" w:rsidRPr="002C6F6A">
              <w:rPr>
                <w:rFonts w:ascii="Arial" w:hAnsi="Arial" w:cs="Arial"/>
                <w:kern w:val="2"/>
                <w:sz w:val="22"/>
                <w:szCs w:val="22"/>
              </w:rPr>
              <w:t>24 mėn</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8" w14:textId="7AD172E9" w:rsidR="00027B83" w:rsidRPr="008E1F0A" w:rsidRDefault="002D6690">
            <w:pPr>
              <w:rPr>
                <w:rFonts w:ascii="Arial" w:hAnsi="Arial" w:cs="Arial"/>
                <w:kern w:val="2"/>
                <w:sz w:val="22"/>
                <w:szCs w:val="22"/>
              </w:rPr>
            </w:pPr>
            <w:r>
              <w:rPr>
                <w:rFonts w:ascii="Arial" w:hAnsi="Arial" w:cs="Arial"/>
                <w:kern w:val="2"/>
                <w:sz w:val="22"/>
                <w:szCs w:val="22"/>
              </w:rPr>
              <w:t xml:space="preserve">Bet </w:t>
            </w:r>
            <w:r w:rsidRPr="002D6690">
              <w:rPr>
                <w:rFonts w:ascii="Arial" w:hAnsi="Arial" w:cs="Arial"/>
                <w:kern w:val="2"/>
                <w:sz w:val="22"/>
                <w:szCs w:val="22"/>
              </w:rPr>
              <w:t xml:space="preserve">kuriuo Sutarties galiojimo metu nustačius Paslaugų trūkumų, Tiekėjas turi </w:t>
            </w:r>
            <w:r>
              <w:rPr>
                <w:rFonts w:ascii="Arial" w:hAnsi="Arial" w:cs="Arial"/>
                <w:kern w:val="2"/>
                <w:sz w:val="22"/>
                <w:szCs w:val="22"/>
              </w:rPr>
              <w:t xml:space="preserve">per su Pirkėju suderintą terminą </w:t>
            </w:r>
            <w:r w:rsidRPr="002D6690">
              <w:rPr>
                <w:rFonts w:ascii="Arial" w:hAnsi="Arial" w:cs="Arial"/>
                <w:kern w:val="2"/>
                <w:sz w:val="22"/>
                <w:szCs w:val="22"/>
              </w:rPr>
              <w:t>pašalinti Paslaugų trūkumus.</w:t>
            </w:r>
          </w:p>
        </w:tc>
      </w:tr>
      <w:tr w:rsidR="00027B83" w:rsidRPr="008E1F0A" w14:paraId="2D6F1B10" w14:textId="77777777">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D" w14:textId="1EE475EB" w:rsidR="00027B83" w:rsidRPr="00DD6A15"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2D6F1B15" w14:textId="77777777" w:rsidR="00027B83" w:rsidRPr="008E1F0A" w:rsidRDefault="00027B83">
            <w:pPr>
              <w:rPr>
                <w:rFonts w:ascii="Arial" w:hAnsi="Arial" w:cs="Arial"/>
                <w:kern w:val="2"/>
                <w:sz w:val="22"/>
                <w:szCs w:val="22"/>
              </w:rPr>
            </w:pPr>
          </w:p>
          <w:p w14:paraId="2D6F1B16" w14:textId="77777777" w:rsidR="00027B83" w:rsidRPr="008E1F0A" w:rsidRDefault="000B0897">
            <w:pPr>
              <w:rPr>
                <w:rFonts w:ascii="Arial" w:hAnsi="Arial" w:cs="Arial"/>
                <w:color w:val="FF0000"/>
                <w:kern w:val="2"/>
                <w:sz w:val="22"/>
                <w:szCs w:val="22"/>
              </w:rPr>
            </w:pPr>
            <w:r w:rsidRPr="008E1F0A">
              <w:rPr>
                <w:rFonts w:ascii="Arial" w:hAnsi="Arial" w:cs="Arial"/>
                <w:color w:val="FF0000"/>
                <w:kern w:val="2"/>
                <w:sz w:val="22"/>
                <w:szCs w:val="22"/>
              </w:rPr>
              <w:t>arba</w:t>
            </w:r>
          </w:p>
          <w:p w14:paraId="2D6F1B17" w14:textId="77777777" w:rsidR="00027B83" w:rsidRPr="008E1F0A" w:rsidRDefault="00027B83">
            <w:pPr>
              <w:rPr>
                <w:rFonts w:ascii="Arial" w:hAnsi="Arial" w:cs="Arial"/>
                <w:kern w:val="2"/>
                <w:sz w:val="22"/>
                <w:szCs w:val="22"/>
              </w:rPr>
            </w:pPr>
          </w:p>
          <w:p w14:paraId="2D6F1B18" w14:textId="77777777" w:rsidR="00027B83" w:rsidRPr="008E1F0A" w:rsidRDefault="000B0897">
            <w:pPr>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256D0EE5"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r w:rsidR="002D6690">
              <w:rPr>
                <w:rFonts w:ascii="Arial" w:hAnsi="Arial" w:cs="Arial"/>
                <w:kern w:val="2"/>
                <w:sz w:val="22"/>
                <w:szCs w:val="22"/>
              </w:rPr>
              <w:t>.</w:t>
            </w:r>
          </w:p>
          <w:p w14:paraId="2D6F1B21" w14:textId="2ACD0C6C" w:rsidR="00027B83" w:rsidRPr="008E1F0A" w:rsidRDefault="00027B83" w:rsidP="00DD6A15">
            <w:pPr>
              <w:jc w:val="both"/>
              <w:rPr>
                <w:rFonts w:ascii="Arial" w:hAnsi="Arial" w:cs="Arial"/>
                <w:kern w:val="2"/>
                <w:sz w:val="22"/>
                <w:szCs w:val="22"/>
              </w:rPr>
            </w:pP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3D8C7331" w:rsidR="00027B83" w:rsidRPr="008E1F0A" w:rsidRDefault="00027B83" w:rsidP="00AD1D2E">
            <w:pPr>
              <w:jc w:val="both"/>
              <w:rPr>
                <w:rFonts w:ascii="Arial" w:hAnsi="Arial" w:cs="Arial"/>
                <w:kern w:val="2"/>
                <w:sz w:val="22"/>
                <w:szCs w:val="22"/>
              </w:rPr>
            </w:pP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DD6A15">
            <w:pPr>
              <w:jc w:val="both"/>
              <w:rPr>
                <w:rFonts w:ascii="Arial" w:hAnsi="Arial" w:cs="Arial"/>
                <w:sz w:val="22"/>
                <w:szCs w:val="22"/>
              </w:rPr>
            </w:pP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C" w14:textId="05317CAF" w:rsidR="00027B83" w:rsidRPr="004A79F3" w:rsidRDefault="000B0897" w:rsidP="004A79F3">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28377228"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dydžio delspinigius už kiekvieną uždelstą</w:t>
            </w:r>
            <w:r w:rsidR="007B2274">
              <w:rPr>
                <w:rFonts w:ascii="Arial" w:hAnsi="Arial" w:cs="Arial"/>
                <w:color w:val="000000"/>
                <w:kern w:val="2"/>
                <w:sz w:val="22"/>
                <w:szCs w:val="22"/>
              </w:rPr>
              <w:t xml:space="preserve"> dieną</w:t>
            </w:r>
            <w:r w:rsidRPr="008E1F0A">
              <w:rPr>
                <w:rFonts w:ascii="Arial" w:hAnsi="Arial" w:cs="Arial"/>
                <w:color w:val="000000"/>
                <w:kern w:val="2"/>
                <w:sz w:val="22"/>
                <w:szCs w:val="22"/>
              </w:rPr>
              <w:t xml:space="preserve"> nuo </w:t>
            </w:r>
            <w:r w:rsidR="007B2274">
              <w:rPr>
                <w:rFonts w:ascii="Arial" w:hAnsi="Arial" w:cs="Arial"/>
                <w:color w:val="000000"/>
                <w:kern w:val="2"/>
                <w:sz w:val="22"/>
                <w:szCs w:val="22"/>
              </w:rPr>
              <w:t>pradinės sutarties vertės</w:t>
            </w:r>
            <w:r w:rsidRPr="008E1F0A">
              <w:rPr>
                <w:rFonts w:ascii="Arial" w:hAnsi="Arial" w:cs="Arial"/>
                <w:color w:val="000000"/>
                <w:kern w:val="2"/>
                <w:sz w:val="22"/>
                <w:szCs w:val="22"/>
              </w:rPr>
              <w:t xml:space="preserve"> be PVM.</w:t>
            </w:r>
          </w:p>
          <w:p w14:paraId="2D6F1B40" w14:textId="77777777" w:rsidR="00027B83" w:rsidRPr="008E1F0A" w:rsidRDefault="00027B83">
            <w:pPr>
              <w:rPr>
                <w:rFonts w:ascii="Arial" w:hAnsi="Arial" w:cs="Arial"/>
                <w:color w:val="000000"/>
                <w:kern w:val="2"/>
                <w:sz w:val="22"/>
                <w:szCs w:val="22"/>
              </w:rPr>
            </w:pPr>
          </w:p>
          <w:p w14:paraId="2D6F1B41" w14:textId="10FEBBE1"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 xml:space="preserve">9.2.2.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027B83" w:rsidRPr="008E1F0A" w:rsidRDefault="00CE1241">
            <w:pPr>
              <w:rPr>
                <w:rFonts w:ascii="Arial" w:hAnsi="Arial" w:cs="Arial"/>
                <w:kern w:val="2"/>
                <w:sz w:val="22"/>
                <w:szCs w:val="22"/>
              </w:rPr>
            </w:pPr>
            <w:r w:rsidRPr="00CE1241">
              <w:rPr>
                <w:rFonts w:ascii="Arial" w:hAnsi="Arial" w:cs="Arial"/>
                <w:kern w:val="2"/>
                <w:sz w:val="22"/>
                <w:szCs w:val="22"/>
              </w:rPr>
              <w:t>Taikoma už kiekvieną pažeidimo atvejį 600 Eur (šešių šimtų eurų) bauda</w:t>
            </w:r>
            <w:r>
              <w:rPr>
                <w:rFonts w:ascii="Arial" w:hAnsi="Arial" w:cs="Arial"/>
                <w:kern w:val="2"/>
                <w:sz w:val="22"/>
                <w:szCs w:val="22"/>
              </w:rPr>
              <w:t>.</w:t>
            </w:r>
          </w:p>
        </w:tc>
      </w:tr>
      <w:tr w:rsidR="00027B83" w:rsidRPr="008E1F0A" w14:paraId="2D6F1B67" w14:textId="77777777">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3F8FF88A" w:rsidR="00027B83" w:rsidRPr="00DD6A15" w:rsidRDefault="000B0897" w:rsidP="00DD6A15">
            <w:pPr>
              <w:rPr>
                <w:rFonts w:ascii="Arial" w:hAnsi="Arial" w:cs="Arial"/>
                <w:color w:val="000000"/>
                <w:kern w:val="2"/>
                <w:sz w:val="22"/>
                <w:szCs w:val="22"/>
              </w:rPr>
            </w:pPr>
            <w:r w:rsidRPr="008E1F0A">
              <w:rPr>
                <w:rFonts w:ascii="Arial" w:hAnsi="Arial" w:cs="Arial"/>
                <w:color w:val="000000"/>
                <w:kern w:val="2"/>
                <w:sz w:val="22"/>
                <w:szCs w:val="22"/>
              </w:rPr>
              <w:t>Netaikoma</w:t>
            </w:r>
          </w:p>
        </w:tc>
      </w:tr>
      <w:tr w:rsidR="00027B83" w:rsidRPr="008E1F0A" w14:paraId="2D6F1B6F" w14:textId="77777777">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DD6A15">
            <w:pPr>
              <w:jc w:val="both"/>
              <w:rPr>
                <w:rFonts w:ascii="Arial" w:hAnsi="Arial" w:cs="Arial"/>
                <w:color w:val="4472C4"/>
                <w:kern w:val="2"/>
                <w:sz w:val="22"/>
                <w:szCs w:val="22"/>
              </w:rPr>
            </w:pPr>
          </w:p>
        </w:tc>
      </w:tr>
      <w:tr w:rsidR="00027B83" w:rsidRPr="008E1F0A" w14:paraId="2D6F1B7E"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DD6A15">
            <w:pPr>
              <w:jc w:val="both"/>
              <w:rPr>
                <w:rFonts w:ascii="Arial" w:hAnsi="Arial" w:cs="Arial"/>
                <w:color w:val="4472C4"/>
                <w:kern w:val="2"/>
                <w:sz w:val="22"/>
                <w:szCs w:val="22"/>
              </w:rPr>
            </w:pPr>
          </w:p>
        </w:tc>
      </w:tr>
      <w:tr w:rsidR="00027B83" w:rsidRPr="008E1F0A" w14:paraId="2D6F1B84" w14:textId="77777777">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DD6A15">
            <w:pPr>
              <w:jc w:val="both"/>
              <w:rPr>
                <w:rFonts w:ascii="Arial" w:hAnsi="Arial" w:cs="Arial"/>
                <w:color w:val="4472C4"/>
                <w:kern w:val="2"/>
                <w:sz w:val="22"/>
                <w:szCs w:val="22"/>
              </w:rPr>
            </w:pPr>
          </w:p>
        </w:tc>
      </w:tr>
      <w:tr w:rsidR="00027B83" w:rsidRPr="008E1F0A" w14:paraId="2D6F1B87" w14:textId="77777777">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DD6A15">
            <w:pPr>
              <w:rPr>
                <w:rFonts w:ascii="Arial" w:hAnsi="Arial" w:cs="Arial"/>
                <w:color w:val="4472C4"/>
                <w:kern w:val="2"/>
                <w:sz w:val="22"/>
                <w:szCs w:val="22"/>
              </w:rPr>
            </w:pPr>
          </w:p>
        </w:tc>
      </w:tr>
      <w:tr w:rsidR="00027B83" w:rsidRPr="008E1F0A" w14:paraId="2D6F1B92" w14:textId="77777777">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324992DC" w:rsidR="00027B83" w:rsidRPr="008E1F0A" w:rsidRDefault="000B0897" w:rsidP="00281039">
            <w:pPr>
              <w:jc w:val="both"/>
              <w:rPr>
                <w:rFonts w:ascii="Arial" w:hAnsi="Arial" w:cs="Arial"/>
                <w:color w:val="4472C4"/>
                <w:kern w:val="2"/>
                <w:sz w:val="22"/>
                <w:szCs w:val="22"/>
              </w:rPr>
            </w:pPr>
            <w:r w:rsidRPr="008E1F0A">
              <w:rPr>
                <w:rFonts w:ascii="Arial" w:hAnsi="Arial" w:cs="Arial"/>
                <w:color w:val="000000"/>
                <w:kern w:val="2"/>
                <w:sz w:val="22"/>
                <w:szCs w:val="22"/>
              </w:rPr>
              <w:lastRenderedPageBreak/>
              <w:t xml:space="preserve">Sutartis galioja iki visiško prievolių įvykdymo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kaip </w:t>
            </w:r>
            <w:r w:rsidR="00283836" w:rsidRPr="002C6F6A">
              <w:rPr>
                <w:rFonts w:ascii="Arial" w:hAnsi="Arial" w:cs="Arial"/>
                <w:color w:val="4472C4" w:themeColor="accent1"/>
                <w:kern w:val="2"/>
                <w:sz w:val="22"/>
                <w:szCs w:val="22"/>
              </w:rPr>
              <w:t>6</w:t>
            </w:r>
            <w:r w:rsidR="00281039" w:rsidRPr="00281039">
              <w:rPr>
                <w:rFonts w:ascii="Arial" w:hAnsi="Arial" w:cs="Arial"/>
                <w:color w:val="4472C4" w:themeColor="accent1"/>
                <w:kern w:val="2"/>
                <w:sz w:val="22"/>
                <w:szCs w:val="22"/>
              </w:rPr>
              <w:t xml:space="preserve"> mėn</w:t>
            </w:r>
            <w:r w:rsidR="00283836">
              <w:rPr>
                <w:rFonts w:ascii="Arial" w:hAnsi="Arial" w:cs="Arial"/>
                <w:color w:val="4472C4" w:themeColor="accent1"/>
                <w:kern w:val="2"/>
                <w:sz w:val="22"/>
                <w:szCs w:val="22"/>
              </w:rPr>
              <w:t>esiai</w:t>
            </w:r>
            <w:r w:rsidRPr="008E1F0A">
              <w:rPr>
                <w:rFonts w:ascii="Arial" w:hAnsi="Arial" w:cs="Arial"/>
                <w:kern w:val="2"/>
                <w:sz w:val="22"/>
                <w:szCs w:val="22"/>
              </w:rPr>
              <w:t>.</w:t>
            </w:r>
          </w:p>
        </w:tc>
      </w:tr>
      <w:tr w:rsidR="00027B83" w:rsidRPr="008E1F0A" w14:paraId="2D6F1BB0" w14:textId="77777777">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11.2. Sutarties galiojimo termino pratęsimas</w:t>
            </w:r>
          </w:p>
        </w:tc>
        <w:tc>
          <w:tcPr>
            <w:tcW w:w="6441" w:type="dxa"/>
            <w:gridSpan w:val="2"/>
          </w:tcPr>
          <w:p w14:paraId="2D6F1BAB" w14:textId="3BD93EF5" w:rsidR="00027B83" w:rsidRPr="002C6F6A" w:rsidRDefault="007B2274" w:rsidP="0080241F">
            <w:pPr>
              <w:jc w:val="both"/>
              <w:rPr>
                <w:rFonts w:ascii="Arial" w:eastAsia="Arial" w:hAnsi="Arial" w:cs="Arial"/>
                <w:sz w:val="22"/>
                <w:szCs w:val="22"/>
              </w:rPr>
            </w:pPr>
            <w:r>
              <w:rPr>
                <w:rFonts w:ascii="Arial" w:hAnsi="Arial" w:cs="Arial"/>
                <w:kern w:val="2"/>
                <w:sz w:val="22"/>
                <w:szCs w:val="22"/>
              </w:rPr>
              <w:t>Netaikoma</w:t>
            </w:r>
          </w:p>
          <w:p w14:paraId="2D6F1BAF" w14:textId="1A5BFB2F" w:rsidR="00027B83" w:rsidRPr="00281039" w:rsidRDefault="00027B83" w:rsidP="0080241F">
            <w:pPr>
              <w:jc w:val="both"/>
              <w:rPr>
                <w:rFonts w:ascii="Arial" w:eastAsia="Calibri" w:hAnsi="Arial" w:cs="Arial"/>
                <w:color w:val="FF0000"/>
                <w:sz w:val="22"/>
                <w:szCs w:val="22"/>
              </w:rPr>
            </w:pPr>
          </w:p>
        </w:tc>
      </w:tr>
      <w:tr w:rsidR="00027B83" w:rsidRPr="008E1F0A" w14:paraId="2D6F1BB2" w14:textId="77777777">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A" w14:textId="61D08229" w:rsidR="00027B83" w:rsidRPr="004A79F3"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027B83"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950B4DD"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w:t>
            </w:r>
          </w:p>
          <w:p w14:paraId="2D6F1BBF" w14:textId="79FD82EE"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052ECC">
              <w:rPr>
                <w:rFonts w:ascii="Arial" w:hAnsi="Arial" w:cs="Arial"/>
                <w:color w:val="000000" w:themeColor="text1"/>
                <w:sz w:val="22"/>
                <w:szCs w:val="22"/>
              </w:rPr>
              <w:t xml:space="preserve"> (kai užtikrinimas turi būti teikiamas pagal Sutarties sąlygas)</w:t>
            </w:r>
            <w:r w:rsidRPr="005D7401">
              <w:rPr>
                <w:rFonts w:ascii="Arial" w:hAnsi="Arial" w:cs="Arial"/>
                <w:color w:val="000000" w:themeColor="text1"/>
                <w:sz w:val="22"/>
                <w:szCs w:val="22"/>
              </w:rPr>
              <w:t>;</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9" w14:textId="7D1BF5D3" w:rsidR="00027B83" w:rsidRPr="004A79F3" w:rsidRDefault="000B0897" w:rsidP="004A79F3">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tc>
      </w:tr>
      <w:tr w:rsidR="00027B83" w:rsidRPr="008E1F0A" w14:paraId="2D6F1BCC" w14:textId="77777777">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27B83" w:rsidRPr="008E1F0A" w14:paraId="2D6F1BD6" w14:textId="77777777">
        <w:trPr>
          <w:trHeight w:val="300"/>
        </w:trPr>
        <w:tc>
          <w:tcPr>
            <w:tcW w:w="3058" w:type="dxa"/>
          </w:tcPr>
          <w:p w14:paraId="2D6F1BCD" w14:textId="6C19661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w:t>
            </w:r>
            <w:r w:rsidR="00264DCE" w:rsidRPr="00D92206">
              <w:rPr>
                <w:rFonts w:ascii="Arial" w:hAnsi="Arial" w:cs="Arial"/>
                <w:b/>
                <w:bCs/>
                <w:kern w:val="2"/>
                <w:sz w:val="22"/>
                <w:szCs w:val="22"/>
              </w:rPr>
              <w:t>Aplinkosauginių kriterijų nustatymo teisinis pagrindas</w:t>
            </w:r>
          </w:p>
        </w:tc>
        <w:tc>
          <w:tcPr>
            <w:tcW w:w="6477" w:type="dxa"/>
            <w:gridSpan w:val="3"/>
          </w:tcPr>
          <w:p w14:paraId="2D6F1BD5" w14:textId="23E9A2C5" w:rsidR="00027B83" w:rsidRPr="00B54DBA" w:rsidRDefault="000F7E6B" w:rsidP="00B54DBA">
            <w:pPr>
              <w:jc w:val="both"/>
              <w:rPr>
                <w:rFonts w:ascii="Arial" w:hAnsi="Arial" w:cs="Arial"/>
                <w:color w:val="000000"/>
                <w:kern w:val="2"/>
                <w:sz w:val="22"/>
                <w:szCs w:val="22"/>
                <w:shd w:val="clear" w:color="auto" w:fill="FFFFFF"/>
              </w:rPr>
            </w:pPr>
            <w:r w:rsidRPr="00B60652">
              <w:rPr>
                <w:rFonts w:ascii="Arial" w:hAnsi="Arial" w:cs="Arial"/>
                <w:sz w:val="22"/>
                <w:shd w:val="clear" w:color="auto" w:fill="FFFFFF"/>
              </w:rPr>
              <w:t>Aplinkos apsaugos kriterijų ir Aplinkos apsaugos kriterijų, kuriuos perkančiosios organizacijos turi taikyti pirkdamos prekes, paslaugas ar darbus, taikymo tvarkos aprašo patvirtinimo</w:t>
            </w:r>
            <w:r w:rsidRPr="00B60652">
              <w:rPr>
                <w:rFonts w:ascii="Arial" w:hAnsi="Arial" w:cs="Arial"/>
                <w:kern w:val="32"/>
                <w:sz w:val="22"/>
              </w:rPr>
              <w:t xml:space="preserve">“ (toliau – Aprašas), t. y. </w:t>
            </w:r>
            <w:r w:rsidRPr="00B60652">
              <w:rPr>
                <w:rFonts w:ascii="Arial" w:hAnsi="Arial" w:cs="Arial"/>
                <w:sz w:val="22"/>
                <w:shd w:val="clear" w:color="auto" w:fill="FFFFFF"/>
              </w:rPr>
              <w:t xml:space="preserve">mažinti popieriaus sunaudojimą, atsisakyti </w:t>
            </w:r>
            <w:r w:rsidRPr="00B60652">
              <w:rPr>
                <w:rFonts w:ascii="Arial" w:hAnsi="Arial" w:cs="Arial"/>
                <w:sz w:val="22"/>
                <w:shd w:val="clear" w:color="auto" w:fill="FFFFFF"/>
              </w:rPr>
              <w:lastRenderedPageBreak/>
              <w:t>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tc>
      </w:tr>
      <w:tr w:rsidR="0029484E" w:rsidRPr="008E1F0A" w14:paraId="412E6487" w14:textId="77777777">
        <w:trPr>
          <w:trHeight w:val="300"/>
        </w:trPr>
        <w:tc>
          <w:tcPr>
            <w:tcW w:w="3058" w:type="dxa"/>
          </w:tcPr>
          <w:p w14:paraId="501DC450" w14:textId="7F407A78" w:rsidR="0029484E" w:rsidRPr="008E1F0A" w:rsidRDefault="0029484E" w:rsidP="0029484E">
            <w:pPr>
              <w:rPr>
                <w:rFonts w:ascii="Arial" w:hAnsi="Arial" w:cs="Arial"/>
                <w:b/>
                <w:kern w:val="2"/>
                <w:sz w:val="22"/>
                <w:szCs w:val="22"/>
              </w:rPr>
            </w:pPr>
            <w:r w:rsidRPr="008E1F0A">
              <w:rPr>
                <w:rFonts w:ascii="Arial" w:hAnsi="Arial" w:cs="Arial"/>
                <w:b/>
                <w:kern w:val="2"/>
                <w:sz w:val="22"/>
                <w:szCs w:val="22"/>
              </w:rPr>
              <w:lastRenderedPageBreak/>
              <w:t>13.</w:t>
            </w:r>
            <w:r>
              <w:rPr>
                <w:rFonts w:ascii="Arial" w:hAnsi="Arial" w:cs="Arial"/>
                <w:b/>
                <w:kern w:val="2"/>
                <w:sz w:val="22"/>
                <w:szCs w:val="22"/>
              </w:rPr>
              <w:t>2</w:t>
            </w:r>
            <w:r w:rsidRPr="008E1F0A">
              <w:rPr>
                <w:rFonts w:ascii="Arial" w:hAnsi="Arial" w:cs="Arial"/>
                <w:b/>
                <w:kern w:val="2"/>
                <w:sz w:val="22"/>
                <w:szCs w:val="22"/>
              </w:rPr>
              <w:t xml:space="preserve">. Su perkamomis paslaugomis susiję  aplinkos apsaugos kriterijai </w:t>
            </w:r>
          </w:p>
        </w:tc>
        <w:tc>
          <w:tcPr>
            <w:tcW w:w="6477" w:type="dxa"/>
            <w:gridSpan w:val="3"/>
          </w:tcPr>
          <w:p w14:paraId="724E3A15" w14:textId="77777777" w:rsidR="0029484E" w:rsidRPr="008E1F0A" w:rsidRDefault="0029484E" w:rsidP="0029484E">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p w14:paraId="21011279" w14:textId="77777777" w:rsidR="0029484E" w:rsidRDefault="0029484E" w:rsidP="0029484E">
            <w:pPr>
              <w:jc w:val="both"/>
              <w:rPr>
                <w:rFonts w:ascii="Arial" w:hAnsi="Arial" w:cs="Arial"/>
                <w:color w:val="000000"/>
                <w:kern w:val="2"/>
                <w:sz w:val="22"/>
                <w:szCs w:val="22"/>
                <w:shd w:val="clear" w:color="auto" w:fill="FFFFFF"/>
              </w:rPr>
            </w:pPr>
          </w:p>
        </w:tc>
      </w:tr>
      <w:tr w:rsidR="00027B83" w:rsidRPr="008E1F0A" w14:paraId="2D6F1BDE" w14:textId="77777777">
        <w:trPr>
          <w:trHeight w:val="300"/>
        </w:trPr>
        <w:tc>
          <w:tcPr>
            <w:tcW w:w="3058" w:type="dxa"/>
          </w:tcPr>
          <w:p w14:paraId="2D6F1BD7" w14:textId="15D0FA58" w:rsidR="00027B83" w:rsidRPr="008E1F0A" w:rsidRDefault="000B0897">
            <w:pPr>
              <w:rPr>
                <w:rFonts w:ascii="Arial" w:hAnsi="Arial" w:cs="Arial"/>
                <w:b/>
                <w:kern w:val="2"/>
                <w:sz w:val="22"/>
                <w:szCs w:val="22"/>
              </w:rPr>
            </w:pPr>
            <w:r w:rsidRPr="008E1F0A">
              <w:rPr>
                <w:rFonts w:ascii="Arial" w:hAnsi="Arial" w:cs="Arial"/>
                <w:b/>
                <w:kern w:val="2"/>
                <w:sz w:val="22"/>
                <w:szCs w:val="22"/>
              </w:rPr>
              <w:t>13.</w:t>
            </w:r>
            <w:r w:rsidR="0029484E">
              <w:rPr>
                <w:rFonts w:ascii="Arial" w:hAnsi="Arial" w:cs="Arial"/>
                <w:b/>
                <w:kern w:val="2"/>
                <w:sz w:val="22"/>
                <w:szCs w:val="22"/>
              </w:rPr>
              <w:t>3</w:t>
            </w:r>
            <w:r w:rsidRPr="008E1F0A">
              <w:rPr>
                <w:rFonts w:ascii="Arial" w:hAnsi="Arial" w:cs="Arial"/>
                <w:b/>
                <w:kern w:val="2"/>
                <w:sz w:val="22"/>
                <w:szCs w:val="22"/>
              </w:rPr>
              <w:t>.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72BBA124" w:rsidR="00027B83" w:rsidRPr="008E1F0A" w:rsidRDefault="00027B83" w:rsidP="0080241F">
            <w:pPr>
              <w:jc w:val="both"/>
              <w:rPr>
                <w:rFonts w:ascii="Arial" w:hAnsi="Arial" w:cs="Arial"/>
                <w:color w:val="0070C0"/>
                <w:kern w:val="2"/>
                <w:sz w:val="22"/>
                <w:szCs w:val="22"/>
              </w:rPr>
            </w:pPr>
          </w:p>
        </w:tc>
      </w:tr>
      <w:tr w:rsidR="00052ECC" w:rsidRPr="008E1F0A" w14:paraId="7FD39F18" w14:textId="77777777" w:rsidTr="00D11155">
        <w:trPr>
          <w:trHeight w:val="300"/>
        </w:trPr>
        <w:tc>
          <w:tcPr>
            <w:tcW w:w="9535" w:type="dxa"/>
            <w:gridSpan w:val="4"/>
          </w:tcPr>
          <w:p w14:paraId="6E424811" w14:textId="4D80E134" w:rsidR="00052ECC" w:rsidRPr="00AF41A4" w:rsidRDefault="00052ECC" w:rsidP="00AF41A4">
            <w:pPr>
              <w:jc w:val="center"/>
              <w:rPr>
                <w:rFonts w:ascii="Arial" w:hAnsi="Arial" w:cs="Arial"/>
                <w:b/>
                <w:color w:val="000000"/>
                <w:kern w:val="2"/>
                <w:sz w:val="22"/>
                <w:szCs w:val="22"/>
                <w:shd w:val="clear" w:color="auto" w:fill="FFFFFF"/>
              </w:rPr>
            </w:pPr>
            <w:r w:rsidRPr="00052ECC">
              <w:rPr>
                <w:rFonts w:ascii="Arial" w:hAnsi="Arial" w:cs="Arial"/>
                <w:b/>
                <w:color w:val="000000"/>
                <w:kern w:val="2"/>
                <w:sz w:val="22"/>
                <w:szCs w:val="22"/>
                <w:shd w:val="clear" w:color="auto" w:fill="FFFFFF"/>
              </w:rPr>
              <w:t>14. BENDRŲJŲ SĄLYGŲ PAKEITIMAI IR PAPILDYMAI</w:t>
            </w:r>
          </w:p>
        </w:tc>
      </w:tr>
      <w:tr w:rsidR="00027B83" w:rsidRPr="008E1F0A" w14:paraId="2D6F1BF5" w14:textId="77777777">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AF41A4" w:rsidRDefault="00D04D34" w:rsidP="004A79F3">
            <w:pPr>
              <w:rPr>
                <w:rFonts w:ascii="Arial" w:hAnsi="Arial" w:cs="Arial"/>
                <w:bCs/>
                <w:kern w:val="2"/>
                <w:sz w:val="22"/>
                <w:szCs w:val="22"/>
              </w:rPr>
            </w:pPr>
            <w:r w:rsidRPr="00AF41A4">
              <w:rPr>
                <w:rFonts w:ascii="Arial" w:hAnsi="Arial" w:cs="Arial"/>
                <w:bCs/>
                <w:kern w:val="2"/>
                <w:sz w:val="22"/>
                <w:szCs w:val="22"/>
              </w:rPr>
              <w:t>Techninė specifikacija</w:t>
            </w:r>
          </w:p>
        </w:tc>
      </w:tr>
      <w:tr w:rsidR="00027B83" w:rsidRPr="008E1F0A" w14:paraId="2D6F1BFB" w14:textId="77777777">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027B83" w:rsidRPr="00AF41A4" w:rsidRDefault="00D04D34" w:rsidP="004A79F3">
            <w:pPr>
              <w:rPr>
                <w:rFonts w:ascii="Arial" w:hAnsi="Arial" w:cs="Arial"/>
                <w:bCs/>
                <w:kern w:val="2"/>
                <w:sz w:val="22"/>
                <w:szCs w:val="22"/>
              </w:rPr>
            </w:pPr>
            <w:r w:rsidRPr="00AF41A4">
              <w:rPr>
                <w:rFonts w:ascii="Arial" w:hAnsi="Arial" w:cs="Arial"/>
                <w:bCs/>
                <w:kern w:val="2"/>
                <w:sz w:val="22"/>
                <w:szCs w:val="22"/>
              </w:rPr>
              <w:t>Pasiūlymas</w:t>
            </w:r>
          </w:p>
        </w:tc>
      </w:tr>
      <w:tr w:rsidR="00027B83" w:rsidRPr="008E1F0A" w14:paraId="2D6F1C06" w14:textId="77777777">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6" w14:textId="5794F712" w:rsidR="00027B83" w:rsidRPr="008E1F0A" w:rsidRDefault="00027B83">
      <w:pPr>
        <w:tabs>
          <w:tab w:val="left" w:pos="5400"/>
        </w:tabs>
        <w:jc w:val="center"/>
        <w:textAlignment w:val="center"/>
        <w:rPr>
          <w:rFonts w:ascii="Arial" w:hAnsi="Arial" w:cs="Arial"/>
          <w:sz w:val="22"/>
          <w:szCs w:val="22"/>
        </w:rPr>
      </w:pPr>
    </w:p>
    <w:sectPr w:rsidR="00027B83" w:rsidRPr="008E1F0A">
      <w:headerReference w:type="default" r:id="rId10"/>
      <w:footerReference w:type="defaul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3F61E" w14:textId="77777777" w:rsidR="00A03CC7" w:rsidRDefault="00A03CC7">
      <w:pPr>
        <w:rPr>
          <w:sz w:val="20"/>
        </w:rPr>
      </w:pPr>
      <w:r>
        <w:rPr>
          <w:sz w:val="20"/>
        </w:rPr>
        <w:separator/>
      </w:r>
    </w:p>
  </w:endnote>
  <w:endnote w:type="continuationSeparator" w:id="0">
    <w:p w14:paraId="3EC2F898" w14:textId="77777777" w:rsidR="00A03CC7" w:rsidRDefault="00A03CC7">
      <w:pPr>
        <w:rPr>
          <w:sz w:val="20"/>
        </w:rPr>
      </w:pPr>
      <w:r>
        <w:rPr>
          <w:sz w:val="20"/>
        </w:rPr>
        <w:continuationSeparator/>
      </w:r>
    </w:p>
  </w:endnote>
  <w:endnote w:type="continuationNotice" w:id="1">
    <w:p w14:paraId="00B8BA29" w14:textId="77777777" w:rsidR="00A03CC7" w:rsidRDefault="00A03C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D018F" w14:textId="77777777" w:rsidR="00A03CC7" w:rsidRDefault="00A03CC7">
      <w:pPr>
        <w:rPr>
          <w:sz w:val="20"/>
        </w:rPr>
      </w:pPr>
      <w:r>
        <w:rPr>
          <w:sz w:val="20"/>
        </w:rPr>
        <w:separator/>
      </w:r>
    </w:p>
  </w:footnote>
  <w:footnote w:type="continuationSeparator" w:id="0">
    <w:p w14:paraId="2CE4C70C" w14:textId="77777777" w:rsidR="00A03CC7" w:rsidRDefault="00A03CC7">
      <w:pPr>
        <w:rPr>
          <w:sz w:val="20"/>
        </w:rPr>
      </w:pPr>
      <w:r>
        <w:rPr>
          <w:sz w:val="20"/>
        </w:rPr>
        <w:continuationSeparator/>
      </w:r>
    </w:p>
  </w:footnote>
  <w:footnote w:type="continuationNotice" w:id="1">
    <w:p w14:paraId="399EF9D5" w14:textId="77777777" w:rsidR="00A03CC7" w:rsidRDefault="00A03C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52ECC"/>
    <w:rsid w:val="00055B7B"/>
    <w:rsid w:val="00057C1E"/>
    <w:rsid w:val="0007161F"/>
    <w:rsid w:val="000814E7"/>
    <w:rsid w:val="00093358"/>
    <w:rsid w:val="000B0897"/>
    <w:rsid w:val="000E16F7"/>
    <w:rsid w:val="000F7E6B"/>
    <w:rsid w:val="00111C4B"/>
    <w:rsid w:val="00140B7C"/>
    <w:rsid w:val="0015596E"/>
    <w:rsid w:val="0016325A"/>
    <w:rsid w:val="0016533F"/>
    <w:rsid w:val="0016679C"/>
    <w:rsid w:val="0016744D"/>
    <w:rsid w:val="0018221C"/>
    <w:rsid w:val="001938B0"/>
    <w:rsid w:val="001945A6"/>
    <w:rsid w:val="001A10AE"/>
    <w:rsid w:val="001B1E4D"/>
    <w:rsid w:val="001B5EF4"/>
    <w:rsid w:val="001C76CB"/>
    <w:rsid w:val="001E294F"/>
    <w:rsid w:val="001E3B16"/>
    <w:rsid w:val="0022460B"/>
    <w:rsid w:val="0023717D"/>
    <w:rsid w:val="00246226"/>
    <w:rsid w:val="00253843"/>
    <w:rsid w:val="00264DCE"/>
    <w:rsid w:val="00281039"/>
    <w:rsid w:val="00283836"/>
    <w:rsid w:val="0029484E"/>
    <w:rsid w:val="002A215D"/>
    <w:rsid w:val="002A667C"/>
    <w:rsid w:val="002C6F6A"/>
    <w:rsid w:val="002D6690"/>
    <w:rsid w:val="002F43A3"/>
    <w:rsid w:val="00331824"/>
    <w:rsid w:val="003368AA"/>
    <w:rsid w:val="003562D7"/>
    <w:rsid w:val="00376160"/>
    <w:rsid w:val="003840FB"/>
    <w:rsid w:val="0038791F"/>
    <w:rsid w:val="003A2A23"/>
    <w:rsid w:val="003A3929"/>
    <w:rsid w:val="003A3D93"/>
    <w:rsid w:val="003B7D01"/>
    <w:rsid w:val="003C282F"/>
    <w:rsid w:val="003C4C2A"/>
    <w:rsid w:val="004153CA"/>
    <w:rsid w:val="004249F3"/>
    <w:rsid w:val="00434D35"/>
    <w:rsid w:val="00454757"/>
    <w:rsid w:val="00471727"/>
    <w:rsid w:val="00490FD7"/>
    <w:rsid w:val="004966E4"/>
    <w:rsid w:val="004A7403"/>
    <w:rsid w:val="004A79F3"/>
    <w:rsid w:val="00500731"/>
    <w:rsid w:val="00503CBE"/>
    <w:rsid w:val="00511302"/>
    <w:rsid w:val="00535F28"/>
    <w:rsid w:val="00583CFB"/>
    <w:rsid w:val="005A0480"/>
    <w:rsid w:val="005A07DF"/>
    <w:rsid w:val="005A7B45"/>
    <w:rsid w:val="005C1E44"/>
    <w:rsid w:val="005D0C90"/>
    <w:rsid w:val="005D33D1"/>
    <w:rsid w:val="005D7401"/>
    <w:rsid w:val="005E48E9"/>
    <w:rsid w:val="005E653D"/>
    <w:rsid w:val="00601571"/>
    <w:rsid w:val="006031F0"/>
    <w:rsid w:val="00605BEA"/>
    <w:rsid w:val="006113E3"/>
    <w:rsid w:val="00621CA2"/>
    <w:rsid w:val="006252F8"/>
    <w:rsid w:val="00630D80"/>
    <w:rsid w:val="0063180A"/>
    <w:rsid w:val="006467C1"/>
    <w:rsid w:val="006769E0"/>
    <w:rsid w:val="006937BA"/>
    <w:rsid w:val="006B09C2"/>
    <w:rsid w:val="006C07C4"/>
    <w:rsid w:val="006C1B65"/>
    <w:rsid w:val="006D2ED2"/>
    <w:rsid w:val="006E0BA5"/>
    <w:rsid w:val="007059BB"/>
    <w:rsid w:val="0071485E"/>
    <w:rsid w:val="00714A83"/>
    <w:rsid w:val="007305D8"/>
    <w:rsid w:val="007306A3"/>
    <w:rsid w:val="00743D55"/>
    <w:rsid w:val="00746F9A"/>
    <w:rsid w:val="00774108"/>
    <w:rsid w:val="00776305"/>
    <w:rsid w:val="007815B1"/>
    <w:rsid w:val="00782AAC"/>
    <w:rsid w:val="007B2274"/>
    <w:rsid w:val="007D281B"/>
    <w:rsid w:val="007F644F"/>
    <w:rsid w:val="007F7D6D"/>
    <w:rsid w:val="0080241F"/>
    <w:rsid w:val="0081366D"/>
    <w:rsid w:val="00823E02"/>
    <w:rsid w:val="008706F0"/>
    <w:rsid w:val="00870E9A"/>
    <w:rsid w:val="00872904"/>
    <w:rsid w:val="00873A28"/>
    <w:rsid w:val="00884D28"/>
    <w:rsid w:val="008B3AD2"/>
    <w:rsid w:val="008B5002"/>
    <w:rsid w:val="008C1315"/>
    <w:rsid w:val="008E1C60"/>
    <w:rsid w:val="008E1F0A"/>
    <w:rsid w:val="0091745F"/>
    <w:rsid w:val="00920297"/>
    <w:rsid w:val="009728BC"/>
    <w:rsid w:val="009B58B7"/>
    <w:rsid w:val="009B69D4"/>
    <w:rsid w:val="009D5352"/>
    <w:rsid w:val="009D7B57"/>
    <w:rsid w:val="009F35E1"/>
    <w:rsid w:val="00A03CC7"/>
    <w:rsid w:val="00A3196F"/>
    <w:rsid w:val="00A323E5"/>
    <w:rsid w:val="00A649B3"/>
    <w:rsid w:val="00A75929"/>
    <w:rsid w:val="00A82D3E"/>
    <w:rsid w:val="00A836C1"/>
    <w:rsid w:val="00AA6512"/>
    <w:rsid w:val="00AD0DFF"/>
    <w:rsid w:val="00AD117A"/>
    <w:rsid w:val="00AD1D2E"/>
    <w:rsid w:val="00AE73D6"/>
    <w:rsid w:val="00AF41A4"/>
    <w:rsid w:val="00AF41C7"/>
    <w:rsid w:val="00B3051C"/>
    <w:rsid w:val="00B30D7A"/>
    <w:rsid w:val="00B34E4F"/>
    <w:rsid w:val="00B416E5"/>
    <w:rsid w:val="00B54DBA"/>
    <w:rsid w:val="00B5558A"/>
    <w:rsid w:val="00B5798F"/>
    <w:rsid w:val="00B62BA4"/>
    <w:rsid w:val="00B63419"/>
    <w:rsid w:val="00B751F4"/>
    <w:rsid w:val="00BB18DB"/>
    <w:rsid w:val="00BE0FB1"/>
    <w:rsid w:val="00BE12E8"/>
    <w:rsid w:val="00BE29D7"/>
    <w:rsid w:val="00C21AA6"/>
    <w:rsid w:val="00C46A57"/>
    <w:rsid w:val="00C66CEE"/>
    <w:rsid w:val="00C7354C"/>
    <w:rsid w:val="00CA4870"/>
    <w:rsid w:val="00CD0F70"/>
    <w:rsid w:val="00CD5E55"/>
    <w:rsid w:val="00CD6531"/>
    <w:rsid w:val="00CE05BC"/>
    <w:rsid w:val="00CE1241"/>
    <w:rsid w:val="00CE396A"/>
    <w:rsid w:val="00D04D34"/>
    <w:rsid w:val="00D36F8B"/>
    <w:rsid w:val="00D471C4"/>
    <w:rsid w:val="00D70843"/>
    <w:rsid w:val="00DA4E0C"/>
    <w:rsid w:val="00DC3CE7"/>
    <w:rsid w:val="00DD334C"/>
    <w:rsid w:val="00DD6A15"/>
    <w:rsid w:val="00E074CF"/>
    <w:rsid w:val="00E23991"/>
    <w:rsid w:val="00E30814"/>
    <w:rsid w:val="00E317B7"/>
    <w:rsid w:val="00E34E33"/>
    <w:rsid w:val="00E352C0"/>
    <w:rsid w:val="00E44878"/>
    <w:rsid w:val="00E4717F"/>
    <w:rsid w:val="00E52784"/>
    <w:rsid w:val="00EA6BDC"/>
    <w:rsid w:val="00EB0CCF"/>
    <w:rsid w:val="00EC7B4B"/>
    <w:rsid w:val="00ED4886"/>
    <w:rsid w:val="00F4026E"/>
    <w:rsid w:val="00F60BD9"/>
    <w:rsid w:val="00F809C7"/>
    <w:rsid w:val="00F869A3"/>
    <w:rsid w:val="00FA4D39"/>
    <w:rsid w:val="00FA4EB5"/>
    <w:rsid w:val="00FA53DD"/>
    <w:rsid w:val="00FB1E10"/>
    <w:rsid w:val="00FC4907"/>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Pages>
  <Words>9078</Words>
  <Characters>5175</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Diana Pašluostienė</cp:lastModifiedBy>
  <cp:revision>13</cp:revision>
  <cp:lastPrinted>2017-06-29T23:42:00Z</cp:lastPrinted>
  <dcterms:created xsi:type="dcterms:W3CDTF">2025-04-11T05:52:00Z</dcterms:created>
  <dcterms:modified xsi:type="dcterms:W3CDTF">2025-04-28T10:55:00Z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